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riekatabuky"/>
        <w:tblW w:w="10065" w:type="dxa"/>
        <w:tblInd w:w="-502" w:type="dxa"/>
        <w:tblLook w:val="04A0" w:firstRow="1" w:lastRow="0" w:firstColumn="1" w:lastColumn="0" w:noHBand="0" w:noVBand="1"/>
      </w:tblPr>
      <w:tblGrid>
        <w:gridCol w:w="1525"/>
        <w:gridCol w:w="1090"/>
        <w:gridCol w:w="1569"/>
        <w:gridCol w:w="1110"/>
        <w:gridCol w:w="1441"/>
        <w:gridCol w:w="1602"/>
        <w:gridCol w:w="1728"/>
      </w:tblGrid>
      <w:tr w:rsidR="006D09B1" w:rsidTr="006D09B1">
        <w:tc>
          <w:tcPr>
            <w:tcW w:w="1525" w:type="dxa"/>
          </w:tcPr>
          <w:p w:rsidR="006D09B1" w:rsidRPr="006D09B1" w:rsidRDefault="006D09B1">
            <w:pPr>
              <w:rPr>
                <w:b/>
              </w:rPr>
            </w:pPr>
            <w:r w:rsidRPr="006D09B1">
              <w:rPr>
                <w:b/>
              </w:rPr>
              <w:t>Zdroj svetla</w:t>
            </w:r>
          </w:p>
        </w:tc>
        <w:tc>
          <w:tcPr>
            <w:tcW w:w="1090" w:type="dxa"/>
          </w:tcPr>
          <w:p w:rsidR="006D09B1" w:rsidRPr="006D09B1" w:rsidRDefault="006D09B1">
            <w:pPr>
              <w:rPr>
                <w:b/>
              </w:rPr>
            </w:pPr>
            <w:r w:rsidRPr="006D09B1">
              <w:rPr>
                <w:b/>
              </w:rPr>
              <w:t>Nabíjanie</w:t>
            </w:r>
          </w:p>
        </w:tc>
        <w:tc>
          <w:tcPr>
            <w:tcW w:w="1569" w:type="dxa"/>
          </w:tcPr>
          <w:p w:rsidR="006D09B1" w:rsidRPr="006D09B1" w:rsidRDefault="006D09B1">
            <w:pPr>
              <w:rPr>
                <w:b/>
              </w:rPr>
            </w:pPr>
            <w:proofErr w:type="spellStart"/>
            <w:r w:rsidRPr="006D09B1">
              <w:rPr>
                <w:b/>
              </w:rPr>
              <w:t>Aku</w:t>
            </w:r>
            <w:proofErr w:type="spellEnd"/>
            <w:r w:rsidRPr="006D09B1">
              <w:rPr>
                <w:b/>
              </w:rPr>
              <w:t>/kapacita</w:t>
            </w:r>
          </w:p>
        </w:tc>
        <w:tc>
          <w:tcPr>
            <w:tcW w:w="1110" w:type="dxa"/>
          </w:tcPr>
          <w:p w:rsidR="006D09B1" w:rsidRPr="006D09B1" w:rsidRDefault="006D09B1">
            <w:pPr>
              <w:rPr>
                <w:b/>
              </w:rPr>
            </w:pPr>
            <w:r w:rsidRPr="006D09B1">
              <w:rPr>
                <w:b/>
              </w:rPr>
              <w:t>Svietivosť</w:t>
            </w:r>
          </w:p>
        </w:tc>
        <w:tc>
          <w:tcPr>
            <w:tcW w:w="1441" w:type="dxa"/>
          </w:tcPr>
          <w:p w:rsidR="006D09B1" w:rsidRPr="006D09B1" w:rsidRDefault="006D09B1">
            <w:pPr>
              <w:rPr>
                <w:b/>
              </w:rPr>
            </w:pPr>
            <w:r w:rsidRPr="006D09B1">
              <w:rPr>
                <w:b/>
              </w:rPr>
              <w:t>Uchytenie</w:t>
            </w:r>
          </w:p>
        </w:tc>
        <w:tc>
          <w:tcPr>
            <w:tcW w:w="1602" w:type="dxa"/>
          </w:tcPr>
          <w:p w:rsidR="006D09B1" w:rsidRPr="006D09B1" w:rsidRDefault="006D09B1">
            <w:pPr>
              <w:rPr>
                <w:b/>
              </w:rPr>
            </w:pPr>
            <w:r w:rsidRPr="006D09B1">
              <w:rPr>
                <w:b/>
              </w:rPr>
              <w:t>Doba svietenia</w:t>
            </w:r>
          </w:p>
        </w:tc>
        <w:tc>
          <w:tcPr>
            <w:tcW w:w="1728" w:type="dxa"/>
          </w:tcPr>
          <w:p w:rsidR="006D09B1" w:rsidRPr="006D09B1" w:rsidRDefault="006D09B1">
            <w:pPr>
              <w:rPr>
                <w:b/>
              </w:rPr>
            </w:pPr>
            <w:r w:rsidRPr="006D09B1">
              <w:rPr>
                <w:b/>
              </w:rPr>
              <w:t>Doba nabíjania</w:t>
            </w:r>
          </w:p>
        </w:tc>
      </w:tr>
      <w:tr w:rsidR="006D09B1" w:rsidTr="006D09B1">
        <w:tc>
          <w:tcPr>
            <w:tcW w:w="1525" w:type="dxa"/>
          </w:tcPr>
          <w:p w:rsidR="006D09B1" w:rsidRDefault="006D09B1">
            <w:r>
              <w:t>30W COB LED</w:t>
            </w:r>
          </w:p>
        </w:tc>
        <w:tc>
          <w:tcPr>
            <w:tcW w:w="1090" w:type="dxa"/>
          </w:tcPr>
          <w:p w:rsidR="006D09B1" w:rsidRDefault="006D09B1">
            <w:r>
              <w:t>230/12V</w:t>
            </w:r>
          </w:p>
        </w:tc>
        <w:tc>
          <w:tcPr>
            <w:tcW w:w="1569" w:type="dxa"/>
          </w:tcPr>
          <w:p w:rsidR="006D09B1" w:rsidRDefault="006D09B1">
            <w:r>
              <w:t>7,4V/6600mAh</w:t>
            </w:r>
          </w:p>
        </w:tc>
        <w:tc>
          <w:tcPr>
            <w:tcW w:w="1110" w:type="dxa"/>
          </w:tcPr>
          <w:p w:rsidR="006D09B1" w:rsidRDefault="006D09B1">
            <w:r>
              <w:t>2800lm</w:t>
            </w:r>
          </w:p>
        </w:tc>
        <w:tc>
          <w:tcPr>
            <w:tcW w:w="1441" w:type="dxa"/>
          </w:tcPr>
          <w:p w:rsidR="006D09B1" w:rsidRDefault="006D09B1">
            <w:r>
              <w:t xml:space="preserve">Držiak, </w:t>
            </w:r>
            <w:proofErr w:type="spellStart"/>
            <w:r>
              <w:t>madlo</w:t>
            </w:r>
            <w:proofErr w:type="spellEnd"/>
          </w:p>
        </w:tc>
        <w:tc>
          <w:tcPr>
            <w:tcW w:w="1602" w:type="dxa"/>
          </w:tcPr>
          <w:p w:rsidR="006D09B1" w:rsidRDefault="006D09B1">
            <w:r>
              <w:t>2hod</w:t>
            </w:r>
          </w:p>
        </w:tc>
        <w:tc>
          <w:tcPr>
            <w:tcW w:w="1728" w:type="dxa"/>
          </w:tcPr>
          <w:p w:rsidR="006D09B1" w:rsidRDefault="006D09B1">
            <w:r>
              <w:t>5hod</w:t>
            </w:r>
          </w:p>
        </w:tc>
      </w:tr>
    </w:tbl>
    <w:p w:rsidR="005B63C6" w:rsidRDefault="00C1239E" w:rsidP="006D09B1"/>
    <w:p w:rsidR="006D09B1" w:rsidRDefault="006D09B1" w:rsidP="006D09B1">
      <w:pPr>
        <w:pStyle w:val="Odsekzoznamu"/>
        <w:numPr>
          <w:ilvl w:val="0"/>
          <w:numId w:val="2"/>
        </w:numPr>
      </w:pPr>
      <w:r>
        <w:t>Červené výstražné svetlo na zadnej strane reflektoru</w:t>
      </w:r>
    </w:p>
    <w:p w:rsidR="006D09B1" w:rsidRDefault="006D09B1" w:rsidP="006D09B1">
      <w:pPr>
        <w:rPr>
          <w:b/>
        </w:rPr>
      </w:pPr>
      <w:r>
        <w:rPr>
          <w:b/>
        </w:rPr>
        <w:t>Nabíjanie reflektoru:</w:t>
      </w:r>
    </w:p>
    <w:p w:rsidR="006D09B1" w:rsidRDefault="00122FA2" w:rsidP="006D09B1">
      <w:r w:rsidRPr="00122FA2">
        <w:t xml:space="preserve">Keď LED svetielko bude slabnúť, blikať </w:t>
      </w:r>
      <w:r>
        <w:t>alebo prestane svietiť to znamená, že batéria je vybitá. Pre nabitie batérie nasledujte tieto inštrukcie:</w:t>
      </w:r>
    </w:p>
    <w:p w:rsidR="00122FA2" w:rsidRDefault="00122FA2" w:rsidP="00122FA2">
      <w:pPr>
        <w:pStyle w:val="Odsekzoznamu"/>
        <w:numPr>
          <w:ilvl w:val="0"/>
          <w:numId w:val="2"/>
        </w:numPr>
      </w:pPr>
      <w:r>
        <w:t xml:space="preserve">Zapojte hrot do lampy. Nabíjačku alebo autonabíjačku zapojte do zdroja. Nabíjanie sa spustí automaticky. </w:t>
      </w:r>
    </w:p>
    <w:p w:rsidR="00122FA2" w:rsidRDefault="00122FA2" w:rsidP="00122FA2">
      <w:pPr>
        <w:pStyle w:val="Odsekzoznamu"/>
        <w:numPr>
          <w:ilvl w:val="0"/>
          <w:numId w:val="2"/>
        </w:numPr>
      </w:pPr>
      <w:r>
        <w:t>Po úplnom nabití vytiahnite nabíjačku z lampy.</w:t>
      </w:r>
    </w:p>
    <w:p w:rsidR="00122FA2" w:rsidRDefault="00122FA2" w:rsidP="00122FA2">
      <w:pPr>
        <w:pStyle w:val="Odsekzoznamu"/>
        <w:numPr>
          <w:ilvl w:val="0"/>
          <w:numId w:val="2"/>
        </w:numPr>
      </w:pPr>
      <w:r>
        <w:t xml:space="preserve">Počas nabíjania LED svetielko je červené a následne oranžové. Keď je svietidlo úplne nabité, svetielko je zelenej farby. </w:t>
      </w:r>
    </w:p>
    <w:p w:rsidR="00122FA2" w:rsidRDefault="00122FA2" w:rsidP="00122FA2">
      <w:pPr>
        <w:rPr>
          <w:b/>
        </w:rPr>
      </w:pPr>
      <w:r>
        <w:rPr>
          <w:b/>
        </w:rPr>
        <w:t>Používanie reflektoru:</w:t>
      </w:r>
    </w:p>
    <w:p w:rsidR="00122FA2" w:rsidRDefault="00122FA2" w:rsidP="00122FA2">
      <w:r>
        <w:t xml:space="preserve">Prvé použitie reflektoru je možné iba ak je batéria plne nabitá. </w:t>
      </w:r>
      <w:r w:rsidR="00961B11">
        <w:t xml:space="preserve">Na nabíjanie používajte iba originálnu nabíjačku, ktorá sa nachádza v balení. </w:t>
      </w:r>
    </w:p>
    <w:p w:rsidR="00961B11" w:rsidRDefault="00961B11" w:rsidP="00122FA2">
      <w:r>
        <w:t xml:space="preserve">Pre zapnutie svietidla stlačte čierny gombík, ktorý sa nachádza na zadnej strane tela reflektoru. Na vypnutie reflektoru použite toto isté tlačidlo. Pre zapnutie majáku stlačte čierne tlačidlo s výstražným trojuholníkom na zadnej strane reflektoru. </w:t>
      </w:r>
    </w:p>
    <w:p w:rsidR="00961B11" w:rsidRDefault="00961B11" w:rsidP="00122FA2">
      <w:r>
        <w:t xml:space="preserve">Počas používania svietidla, keď je batéria plne nabitá, svieti na zeleno. Keď je batéria do polovice vybitá, svetielko svieti na oranžovo. Červené svetielko indikuje skoré vybitie batérie až po krátkom čase zhasne. </w:t>
      </w:r>
    </w:p>
    <w:p w:rsidR="00961B11" w:rsidRDefault="00961B11" w:rsidP="00122FA2">
      <w:pPr>
        <w:rPr>
          <w:b/>
        </w:rPr>
      </w:pPr>
      <w:r>
        <w:rPr>
          <w:b/>
        </w:rPr>
        <w:t>Bezpečnostné inštrukcie:</w:t>
      </w:r>
    </w:p>
    <w:p w:rsidR="00961B11" w:rsidRDefault="00961B11" w:rsidP="00961B11">
      <w:r>
        <w:t>Udržujte mimo dosahu detí.</w:t>
      </w:r>
    </w:p>
    <w:p w:rsidR="00961B11" w:rsidRDefault="00961B11" w:rsidP="00961B11">
      <w:r>
        <w:t>Nepoužívajte vo vlhkom prostredí, skladujte na čistom a suchom mieste.</w:t>
      </w:r>
    </w:p>
    <w:p w:rsidR="00961B11" w:rsidRDefault="00961B11" w:rsidP="00961B11">
      <w:r>
        <w:t>Nepoužívajte reflektor, pokiaľ je nejakým spôsobom poškodený.</w:t>
      </w:r>
    </w:p>
    <w:p w:rsidR="00961B11" w:rsidRDefault="006821F6" w:rsidP="00961B11">
      <w:r>
        <w:t>Nikdy nespájajte kontakty batérie k sebe.</w:t>
      </w:r>
    </w:p>
    <w:p w:rsidR="006821F6" w:rsidRDefault="006821F6" w:rsidP="00961B11">
      <w:r>
        <w:t>Nikdy neskúšajte vymeniť LED diódy.</w:t>
      </w:r>
    </w:p>
    <w:p w:rsidR="006821F6" w:rsidRDefault="006821F6" w:rsidP="00961B11">
      <w:r>
        <w:t>Nevystavujte batériu ohňu alebo vysokým teplotám, hrozí explózia.</w:t>
      </w:r>
    </w:p>
    <w:p w:rsidR="006821F6" w:rsidRDefault="006821F6" w:rsidP="00961B11">
      <w:r>
        <w:t>Nepozerajte sa priamo do svietidla.</w:t>
      </w:r>
    </w:p>
    <w:p w:rsidR="006821F6" w:rsidRDefault="006821F6" w:rsidP="00961B11">
      <w:r>
        <w:t>Neskúšajte rozložiť batériu ani premiestňovať kontakty.</w:t>
      </w:r>
      <w:bookmarkStart w:id="0" w:name="_GoBack"/>
      <w:bookmarkEnd w:id="0"/>
    </w:p>
    <w:p w:rsidR="006821F6" w:rsidRPr="00961B11" w:rsidRDefault="006821F6" w:rsidP="00961B11"/>
    <w:sectPr w:rsidR="006821F6" w:rsidRPr="00961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E5E97"/>
    <w:multiLevelType w:val="hybridMultilevel"/>
    <w:tmpl w:val="A922F8C4"/>
    <w:lvl w:ilvl="0" w:tplc="31EECF0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0A7A9C"/>
    <w:multiLevelType w:val="hybridMultilevel"/>
    <w:tmpl w:val="3F90022E"/>
    <w:lvl w:ilvl="0" w:tplc="5D2CC55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E4B"/>
    <w:rsid w:val="00011DFF"/>
    <w:rsid w:val="00122FA2"/>
    <w:rsid w:val="006821F6"/>
    <w:rsid w:val="006D09B1"/>
    <w:rsid w:val="007B1E4B"/>
    <w:rsid w:val="00961B11"/>
    <w:rsid w:val="00E34E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C2ECE-4745-49F6-8B4B-A0C981FD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0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6D0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254</Words>
  <Characters>1450</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Mzdy</dc:creator>
  <cp:keywords/>
  <dc:description/>
  <cp:lastModifiedBy>Mzdy</cp:lastModifiedBy>
  <cp:revision>2</cp:revision>
  <dcterms:created xsi:type="dcterms:W3CDTF">2018-12-03T14:41:00Z</dcterms:created>
  <dcterms:modified xsi:type="dcterms:W3CDTF">2018-12-03T15:32:00Z</dcterms:modified>
</cp:coreProperties>
</file>